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409" w:rsidRDefault="006F7409" w:rsidP="006F7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- Криводол</w:t>
      </w:r>
    </w:p>
    <w:p w:rsidR="006F7409" w:rsidRDefault="002B461B" w:rsidP="006F74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C07052" w:rsidRPr="00852A13" w:rsidRDefault="00C07052" w:rsidP="00C07052">
      <w:pPr>
        <w:jc w:val="center"/>
        <w:rPr>
          <w:rFonts w:ascii="Times New Roman" w:hAnsi="Times New Roman"/>
          <w:sz w:val="28"/>
          <w:szCs w:val="28"/>
        </w:rPr>
      </w:pPr>
    </w:p>
    <w:p w:rsidR="00E007B0" w:rsidRDefault="00E007B0" w:rsidP="00C070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7052" w:rsidRPr="002152DD" w:rsidRDefault="00C07052" w:rsidP="00C07052">
      <w:pPr>
        <w:jc w:val="center"/>
        <w:rPr>
          <w:rFonts w:ascii="Times New Roman" w:hAnsi="Times New Roman"/>
          <w:sz w:val="24"/>
          <w:szCs w:val="24"/>
        </w:rPr>
      </w:pPr>
      <w:r w:rsidRPr="00C07052">
        <w:rPr>
          <w:rFonts w:ascii="Times New Roman" w:hAnsi="Times New Roman"/>
          <w:b/>
          <w:sz w:val="24"/>
          <w:szCs w:val="24"/>
        </w:rPr>
        <w:t>РЕШЕНИЕ</w:t>
      </w:r>
      <w:r w:rsidRPr="00C07052">
        <w:rPr>
          <w:rFonts w:ascii="Times New Roman" w:hAnsi="Times New Roman"/>
          <w:b/>
          <w:sz w:val="24"/>
          <w:szCs w:val="24"/>
        </w:rPr>
        <w:br/>
      </w:r>
      <w:r w:rsidRPr="002152D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130</w:t>
      </w:r>
      <w:r w:rsidRPr="00215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152DD">
        <w:rPr>
          <w:rFonts w:ascii="Times New Roman" w:hAnsi="Times New Roman"/>
          <w:sz w:val="24"/>
          <w:szCs w:val="24"/>
        </w:rPr>
        <w:t xml:space="preserve"> МИ</w:t>
      </w:r>
      <w:r w:rsidR="002B461B">
        <w:rPr>
          <w:rFonts w:ascii="Times New Roman" w:hAnsi="Times New Roman"/>
          <w:sz w:val="24"/>
          <w:szCs w:val="24"/>
        </w:rPr>
        <w:t>-НЧ</w:t>
      </w:r>
      <w:bookmarkStart w:id="0" w:name="_GoBack"/>
      <w:bookmarkEnd w:id="0"/>
      <w:r w:rsidRPr="002152DD">
        <w:rPr>
          <w:rFonts w:ascii="Times New Roman" w:hAnsi="Times New Roman"/>
          <w:sz w:val="24"/>
          <w:szCs w:val="24"/>
        </w:rPr>
        <w:br/>
      </w:r>
      <w:r w:rsidRPr="00025ACA">
        <w:rPr>
          <w:rFonts w:ascii="Times New Roman" w:hAnsi="Times New Roman"/>
          <w:sz w:val="24"/>
          <w:szCs w:val="24"/>
        </w:rPr>
        <w:t>Криводол</w:t>
      </w:r>
      <w:r w:rsidRPr="002152D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19.01.2021</w:t>
      </w:r>
      <w:r w:rsidRPr="002152DD">
        <w:rPr>
          <w:rFonts w:ascii="Times New Roman" w:hAnsi="Times New Roman"/>
          <w:sz w:val="24"/>
          <w:szCs w:val="24"/>
        </w:rPr>
        <w:t xml:space="preserve"> г.</w:t>
      </w:r>
    </w:p>
    <w:p w:rsidR="00E007B0" w:rsidRDefault="00E007B0" w:rsidP="00C070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E007B0" w:rsidRDefault="00E007B0" w:rsidP="00C070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C07052" w:rsidRPr="00C07052" w:rsidRDefault="00C07052" w:rsidP="00C070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070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Начина на приемане на реш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енията от ОИК – Криводол</w:t>
      </w:r>
      <w:r w:rsidRPr="00C070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C07052" w:rsidRPr="00C07052" w:rsidRDefault="00C07052" w:rsidP="00C0705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070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 основание чл. 87, ал. 1 от ИК, ОИК,</w:t>
      </w:r>
    </w:p>
    <w:p w:rsidR="00C07052" w:rsidRPr="00C07052" w:rsidRDefault="00C07052" w:rsidP="00C0705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070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C07052" w:rsidRPr="00C07052" w:rsidRDefault="00C07052" w:rsidP="00C0705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070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C07052" w:rsidRPr="00C07052" w:rsidRDefault="00C07052" w:rsidP="00C0705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070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07052" w:rsidRDefault="00C07052" w:rsidP="00C0705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070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Взетите 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ешения от ОИК – Криводол</w:t>
      </w:r>
      <w:r w:rsidRPr="00C070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да продължат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поредна номерация от номер 130 /Сто и тридесет</w:t>
      </w:r>
      <w:r w:rsidRPr="00C070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 като се добавят следните</w:t>
      </w:r>
      <w:r w:rsidR="002B46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съкращения МИ-НЧ</w:t>
      </w:r>
      <w:r w:rsidRPr="00C070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за избори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кмет на кметство с. Пудрия</w:t>
      </w:r>
      <w:r w:rsidRPr="00C070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28 Февруари 2021 г.</w:t>
      </w:r>
    </w:p>
    <w:p w:rsidR="00C07052" w:rsidRDefault="00C07052" w:rsidP="00C0705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07052" w:rsidRPr="00E74E2E" w:rsidRDefault="00C07052" w:rsidP="00C070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4E2E">
        <w:rPr>
          <w:rFonts w:ascii="Times New Roman" w:hAnsi="Times New Roman"/>
          <w:sz w:val="24"/>
          <w:szCs w:val="24"/>
        </w:rPr>
        <w:t xml:space="preserve">Решението  подлежи на оспорване в тридневен срок от обявяването му пред Централната избирателна комисия. </w:t>
      </w:r>
    </w:p>
    <w:p w:rsidR="00C07052" w:rsidRDefault="00C07052" w:rsidP="00C07052">
      <w:pPr>
        <w:rPr>
          <w:rFonts w:ascii="Times New Roman" w:hAnsi="Times New Roman"/>
          <w:sz w:val="24"/>
          <w:szCs w:val="24"/>
        </w:rPr>
      </w:pPr>
    </w:p>
    <w:p w:rsidR="00C07052" w:rsidRDefault="00C07052" w:rsidP="00C07052">
      <w:pPr>
        <w:rPr>
          <w:rFonts w:ascii="Times New Roman" w:hAnsi="Times New Roman"/>
          <w:sz w:val="24"/>
          <w:szCs w:val="24"/>
        </w:rPr>
      </w:pPr>
    </w:p>
    <w:p w:rsidR="00C07052" w:rsidRDefault="00C07052" w:rsidP="00C07052">
      <w:pPr>
        <w:rPr>
          <w:rFonts w:ascii="Times New Roman" w:hAnsi="Times New Roman"/>
          <w:sz w:val="24"/>
          <w:szCs w:val="24"/>
        </w:rPr>
      </w:pPr>
    </w:p>
    <w:p w:rsidR="00C07052" w:rsidRPr="00E74E2E" w:rsidRDefault="00C07052" w:rsidP="00C07052">
      <w:pPr>
        <w:rPr>
          <w:rFonts w:ascii="Times New Roman" w:hAnsi="Times New Roman"/>
          <w:sz w:val="24"/>
          <w:szCs w:val="24"/>
        </w:rPr>
      </w:pPr>
      <w:r w:rsidRPr="00E74E2E">
        <w:rPr>
          <w:rFonts w:ascii="Times New Roman" w:hAnsi="Times New Roman"/>
          <w:sz w:val="24"/>
          <w:szCs w:val="24"/>
        </w:rPr>
        <w:t> </w:t>
      </w:r>
    </w:p>
    <w:p w:rsidR="00C07052" w:rsidRPr="00E74E2E" w:rsidRDefault="00C07052" w:rsidP="00C07052">
      <w:pPr>
        <w:rPr>
          <w:rFonts w:ascii="Times New Roman" w:hAnsi="Times New Roman"/>
          <w:sz w:val="24"/>
          <w:szCs w:val="24"/>
        </w:rPr>
      </w:pPr>
      <w:r w:rsidRPr="00E74E2E">
        <w:rPr>
          <w:rFonts w:ascii="Times New Roman" w:hAnsi="Times New Roman"/>
          <w:sz w:val="24"/>
          <w:szCs w:val="24"/>
        </w:rPr>
        <w:t>ПРЕДСЕДАТЕЛ: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Pr="00E74E2E">
        <w:rPr>
          <w:rFonts w:ascii="Times New Roman" w:hAnsi="Times New Roman"/>
          <w:sz w:val="24"/>
          <w:szCs w:val="24"/>
        </w:rPr>
        <w:br/>
      </w:r>
      <w:r w:rsidRPr="00025ACA">
        <w:rPr>
          <w:rFonts w:ascii="Times New Roman" w:hAnsi="Times New Roman"/>
          <w:sz w:val="24"/>
          <w:szCs w:val="24"/>
        </w:rPr>
        <w:t>Силвия Каменова</w:t>
      </w:r>
    </w:p>
    <w:p w:rsidR="00C07052" w:rsidRPr="00E74E2E" w:rsidRDefault="00C07052" w:rsidP="00C07052">
      <w:pPr>
        <w:rPr>
          <w:rFonts w:ascii="Times New Roman" w:hAnsi="Times New Roman"/>
          <w:sz w:val="24"/>
          <w:szCs w:val="24"/>
        </w:rPr>
      </w:pPr>
      <w:r w:rsidRPr="00E74E2E">
        <w:rPr>
          <w:rFonts w:ascii="Times New Roman" w:hAnsi="Times New Roman"/>
          <w:sz w:val="24"/>
          <w:szCs w:val="24"/>
        </w:rPr>
        <w:t>СЕКРЕТАР:</w:t>
      </w:r>
      <w:r>
        <w:rPr>
          <w:rFonts w:ascii="Times New Roman" w:hAnsi="Times New Roman"/>
          <w:sz w:val="24"/>
          <w:szCs w:val="24"/>
        </w:rPr>
        <w:t>………………………………….</w:t>
      </w:r>
      <w:r w:rsidRPr="00E74E2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Петьо Дахлев</w:t>
      </w:r>
    </w:p>
    <w:p w:rsidR="00C07052" w:rsidRPr="00C07052" w:rsidRDefault="00C07052" w:rsidP="00C0705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07052" w:rsidRPr="00C07052" w:rsidRDefault="00C07052" w:rsidP="00C0705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070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07052" w:rsidRPr="00C07052" w:rsidRDefault="00C07052" w:rsidP="00C0705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070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07052" w:rsidRDefault="00C07052"/>
    <w:p w:rsidR="00C07052" w:rsidRDefault="00C07052"/>
    <w:sectPr w:rsidR="00C07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52"/>
    <w:rsid w:val="002B461B"/>
    <w:rsid w:val="006F7409"/>
    <w:rsid w:val="00C00B88"/>
    <w:rsid w:val="00C07052"/>
    <w:rsid w:val="00E0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34C1"/>
  <w15:chartTrackingRefBased/>
  <w15:docId w15:val="{C9000D75-DACA-434C-A21D-F1B0EAED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C0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C0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070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0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91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Петьо Дахлев</dc:creator>
  <cp:keywords/>
  <dc:description/>
  <cp:lastModifiedBy>Петьо Дахлев</cp:lastModifiedBy>
  <cp:revision>4</cp:revision>
  <dcterms:created xsi:type="dcterms:W3CDTF">2021-01-20T06:07:00Z</dcterms:created>
  <dcterms:modified xsi:type="dcterms:W3CDTF">2021-01-22T11:39:00Z</dcterms:modified>
</cp:coreProperties>
</file>